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78AC" w14:textId="77777777" w:rsidR="002D3B8D" w:rsidRPr="002D3B8D" w:rsidRDefault="002D3B8D" w:rsidP="002D3B8D">
      <w:pPr>
        <w:pStyle w:val="Title"/>
        <w:rPr>
          <w:rFonts w:eastAsia="Times New Roman"/>
        </w:rPr>
      </w:pPr>
      <w:r w:rsidRPr="002D3B8D">
        <w:rPr>
          <w:rFonts w:eastAsia="Times New Roman"/>
        </w:rPr>
        <w:t>Bailey Clark</w:t>
      </w:r>
    </w:p>
    <w:p w14:paraId="18363B53" w14:textId="151BB955" w:rsidR="002D3B8D" w:rsidRPr="002D3B8D" w:rsidRDefault="002D3B8D" w:rsidP="002D3B8D">
      <w:pPr>
        <w:rPr>
          <w:rFonts w:eastAsia="Times New Roman"/>
        </w:rPr>
      </w:pPr>
      <w:r w:rsidRPr="002D3B8D">
        <w:rPr>
          <w:rFonts w:eastAsia="Times New Roman"/>
        </w:rPr>
        <w:t xml:space="preserve">Dundee, </w:t>
      </w:r>
      <w:r>
        <w:rPr>
          <w:rFonts w:eastAsia="Times New Roman"/>
        </w:rPr>
        <w:t xml:space="preserve">Scotland </w:t>
      </w:r>
      <w:r w:rsidRPr="002D3B8D">
        <w:rPr>
          <w:rFonts w:eastAsia="Times New Roman"/>
        </w:rPr>
        <w:t>| BaileyAClark30@outlook.com | LinkedIn:</w:t>
      </w:r>
      <w:r>
        <w:rPr>
          <w:rFonts w:eastAsia="Times New Roman"/>
        </w:rPr>
        <w:t xml:space="preserve"> </w:t>
      </w:r>
      <w:hyperlink r:id="rId5" w:history="1">
        <w:r w:rsidRPr="002D3B8D">
          <w:rPr>
            <w:rStyle w:val="Hyperlink"/>
            <w:rFonts w:ascii="Times New Roman" w:eastAsia="Times New Roman" w:hAnsi="Times New Roman" w:cs="Times New Roman"/>
            <w:color w:val="000000" w:themeColor="text1"/>
            <w:kern w:val="36"/>
            <w:u w:val="none"/>
            <w14:ligatures w14:val="none"/>
          </w:rPr>
          <w:t>https://www.linkedin.com/in/bailey-clark-b90b73260</w:t>
        </w:r>
        <w:r w:rsidRPr="002D3B8D">
          <w:rPr>
            <w:rStyle w:val="Hyperlink"/>
            <w:rFonts w:ascii="Times New Roman" w:eastAsia="Times New Roman" w:hAnsi="Times New Roman" w:cs="Times New Roman"/>
            <w:b/>
            <w:bCs/>
            <w:color w:val="000000" w:themeColor="text1"/>
            <w:kern w:val="36"/>
            <w:u w:val="none"/>
            <w14:ligatures w14:val="none"/>
          </w:rPr>
          <w:t>/</w:t>
        </w:r>
      </w:hyperlink>
      <w:r w:rsidRPr="002D3B8D">
        <w:rPr>
          <w:rFonts w:eastAsia="Times New Roman"/>
        </w:rPr>
        <w:t xml:space="preserve"> | GitHub: github.com/Bailey-Clark44</w:t>
      </w:r>
    </w:p>
    <w:p w14:paraId="738E94A6" w14:textId="77777777" w:rsidR="002D3B8D" w:rsidRPr="002D3B8D" w:rsidRDefault="002D3B8D" w:rsidP="002D3B8D">
      <w:pPr>
        <w:pStyle w:val="Heading2"/>
        <w:rPr>
          <w:rFonts w:eastAsia="Times New Roman"/>
        </w:rPr>
      </w:pPr>
      <w:r w:rsidRPr="002D3B8D">
        <w:rPr>
          <w:rFonts w:eastAsia="Times New Roman"/>
        </w:rPr>
        <w:t>Personal Statement</w:t>
      </w:r>
    </w:p>
    <w:p w14:paraId="3FE998AB" w14:textId="77777777" w:rsidR="002D3B8D" w:rsidRPr="002D3B8D" w:rsidRDefault="002D3B8D" w:rsidP="002D3B8D">
      <w:pPr>
        <w:rPr>
          <w:rFonts w:eastAsia="Times New Roman"/>
        </w:rPr>
      </w:pPr>
      <w:r w:rsidRPr="002D3B8D">
        <w:rPr>
          <w:rFonts w:eastAsia="Times New Roman"/>
        </w:rPr>
        <w:t>Dynamic and driven Computer Science student at the University of Dundee, with a robust foundation in data management, analytical problem-solving, and innovative system design. I excel at transforming complex datasets into actionable insights, streamlining processes, and delivering impactful reports for business stakeholders. My technical expertise in system and software architecture, coupled with strong organisational and communication skills, fuels my passion for leveraging data to drive strategic decision-making.</w:t>
      </w:r>
    </w:p>
    <w:p w14:paraId="7F92B567" w14:textId="77777777" w:rsidR="002D3B8D" w:rsidRPr="002D3B8D" w:rsidRDefault="002D3B8D" w:rsidP="002D3B8D">
      <w:pPr>
        <w:pStyle w:val="Heading2"/>
        <w:rPr>
          <w:rFonts w:eastAsia="Times New Roman"/>
        </w:rPr>
      </w:pPr>
      <w:r w:rsidRPr="002D3B8D">
        <w:rPr>
          <w:rFonts w:eastAsia="Times New Roman"/>
        </w:rPr>
        <w:t>Education</w:t>
      </w:r>
    </w:p>
    <w:p w14:paraId="3A463617" w14:textId="77777777" w:rsidR="002D3B8D" w:rsidRPr="002D3B8D" w:rsidRDefault="002D3B8D" w:rsidP="002D3B8D">
      <w:pPr>
        <w:rPr>
          <w:rFonts w:eastAsia="Times New Roman"/>
        </w:rPr>
      </w:pPr>
      <w:proofErr w:type="gramStart"/>
      <w:r w:rsidRPr="002D3B8D">
        <w:rPr>
          <w:rStyle w:val="Heading3Char"/>
        </w:rPr>
        <w:t>Bachelor’s Degree in Computer Science</w:t>
      </w:r>
      <w:proofErr w:type="gramEnd"/>
      <w:r w:rsidRPr="002D3B8D">
        <w:rPr>
          <w:rFonts w:eastAsia="Times New Roman"/>
        </w:rPr>
        <w:br/>
        <w:t>University of Dundee, Dundee, Dundee City</w:t>
      </w:r>
      <w:r w:rsidRPr="002D3B8D">
        <w:rPr>
          <w:rFonts w:eastAsia="Times New Roman"/>
        </w:rPr>
        <w:br/>
        <w:t>September 2024 – Present</w:t>
      </w:r>
    </w:p>
    <w:p w14:paraId="3295EBFE" w14:textId="77777777" w:rsidR="002D3B8D" w:rsidRPr="002D3B8D" w:rsidRDefault="002D3B8D" w:rsidP="002D3B8D">
      <w:pPr>
        <w:rPr>
          <w:rFonts w:eastAsia="Times New Roman"/>
        </w:rPr>
      </w:pPr>
      <w:r w:rsidRPr="002D3B8D">
        <w:rPr>
          <w:rFonts w:eastAsia="Times New Roman"/>
        </w:rPr>
        <w:t>Building expertise in data structures, algorithms, and advanced analytical tools to model complex datasets and support business intelligence initiatives.</w:t>
      </w:r>
    </w:p>
    <w:p w14:paraId="3C8B4EBC" w14:textId="77777777" w:rsidR="002D3B8D" w:rsidRPr="002D3B8D" w:rsidRDefault="002D3B8D" w:rsidP="002D3B8D">
      <w:pPr>
        <w:rPr>
          <w:rFonts w:eastAsia="Times New Roman"/>
        </w:rPr>
      </w:pPr>
      <w:r w:rsidRPr="002D3B8D">
        <w:rPr>
          <w:rFonts w:eastAsia="Times New Roman"/>
        </w:rPr>
        <w:t>Relevant coursework includes System Architecture, Software Architecture, and Data Management, equipping me with skills to interpret trends, optimise processes, and enhance strategic decision-making.</w:t>
      </w:r>
    </w:p>
    <w:p w14:paraId="47584582" w14:textId="77777777" w:rsidR="002D3B8D" w:rsidRPr="002D3B8D" w:rsidRDefault="002D3B8D" w:rsidP="002D3B8D">
      <w:pPr>
        <w:rPr>
          <w:rFonts w:eastAsia="Times New Roman"/>
        </w:rPr>
      </w:pPr>
      <w:r w:rsidRPr="002D3B8D">
        <w:rPr>
          <w:rFonts w:eastAsia="Times New Roman"/>
        </w:rPr>
        <w:t>Actively engaging in hands-on projects, such as designing scalable software solutions and analysing real-world datasets to uncover actionable insights.</w:t>
      </w:r>
    </w:p>
    <w:p w14:paraId="206F6372" w14:textId="77777777" w:rsidR="002D3B8D" w:rsidRPr="002D3B8D" w:rsidRDefault="002D3B8D" w:rsidP="002D3B8D">
      <w:pPr>
        <w:rPr>
          <w:rFonts w:eastAsia="Times New Roman"/>
        </w:rPr>
      </w:pPr>
      <w:r w:rsidRPr="002D3B8D">
        <w:rPr>
          <w:rStyle w:val="Heading3Char"/>
        </w:rPr>
        <w:t>Certificate of Higher Education in Computer Science</w:t>
      </w:r>
      <w:r w:rsidRPr="002D3B8D">
        <w:rPr>
          <w:rFonts w:eastAsia="Times New Roman"/>
        </w:rPr>
        <w:br/>
      </w:r>
      <w:proofErr w:type="gramStart"/>
      <w:r w:rsidRPr="002D3B8D">
        <w:rPr>
          <w:rFonts w:eastAsia="Times New Roman"/>
        </w:rPr>
        <w:t>North East</w:t>
      </w:r>
      <w:proofErr w:type="gramEnd"/>
      <w:r w:rsidRPr="002D3B8D">
        <w:rPr>
          <w:rFonts w:eastAsia="Times New Roman"/>
        </w:rPr>
        <w:t xml:space="preserve"> Scotland College, Fraserburgh, Aberdeenshire</w:t>
      </w:r>
      <w:r w:rsidRPr="002D3B8D">
        <w:rPr>
          <w:rFonts w:eastAsia="Times New Roman"/>
        </w:rPr>
        <w:br/>
        <w:t>September 2023 – June 2024</w:t>
      </w:r>
    </w:p>
    <w:p w14:paraId="6C46D05F" w14:textId="77777777" w:rsidR="002D3B8D" w:rsidRPr="002D3B8D" w:rsidRDefault="002D3B8D" w:rsidP="002D3B8D">
      <w:pPr>
        <w:rPr>
          <w:rFonts w:eastAsia="Times New Roman"/>
        </w:rPr>
      </w:pPr>
      <w:r w:rsidRPr="002D3B8D">
        <w:rPr>
          <w:rFonts w:eastAsia="Times New Roman"/>
        </w:rPr>
        <w:t>Developed a strong foundation in programming fundamentals, problem-solving, and data entry techniques, enabling efficient analysis of financial and operational datasets.</w:t>
      </w:r>
    </w:p>
    <w:p w14:paraId="73B4C30C" w14:textId="2E35211F" w:rsidR="002D3B8D" w:rsidRDefault="002D3B8D" w:rsidP="002D3B8D">
      <w:pPr>
        <w:rPr>
          <w:rFonts w:eastAsia="Times New Roman"/>
        </w:rPr>
      </w:pPr>
      <w:r w:rsidRPr="002D3B8D">
        <w:rPr>
          <w:rFonts w:eastAsia="Times New Roman"/>
        </w:rPr>
        <w:t>Completed projects focused on improving data accuracy and operational efficiency, laying the groundwork for advanced data analytics and system optimisation.</w:t>
      </w:r>
    </w:p>
    <w:p w14:paraId="2633D9BE" w14:textId="2620C83C" w:rsidR="002D3B8D" w:rsidRPr="002D3B8D" w:rsidRDefault="002D3B8D" w:rsidP="002D3B8D">
      <w:pPr>
        <w:rPr>
          <w:rFonts w:eastAsia="Times New Roman"/>
        </w:rPr>
      </w:pPr>
      <w:r>
        <w:rPr>
          <w:rFonts w:eastAsia="Times New Roman"/>
        </w:rPr>
        <w:br w:type="page"/>
      </w:r>
    </w:p>
    <w:p w14:paraId="78AB8AFB" w14:textId="77777777" w:rsidR="002D3B8D" w:rsidRPr="002D3B8D" w:rsidRDefault="002D3B8D" w:rsidP="002D3B8D">
      <w:pPr>
        <w:pStyle w:val="Heading2"/>
        <w:rPr>
          <w:rFonts w:eastAsia="Times New Roman"/>
        </w:rPr>
      </w:pPr>
      <w:r w:rsidRPr="002D3B8D">
        <w:rPr>
          <w:rFonts w:eastAsia="Times New Roman"/>
        </w:rPr>
        <w:lastRenderedPageBreak/>
        <w:t>Work Experience</w:t>
      </w:r>
    </w:p>
    <w:p w14:paraId="67FFC77A" w14:textId="77777777" w:rsidR="002D3B8D" w:rsidRPr="002D3B8D" w:rsidRDefault="002D3B8D" w:rsidP="002D3B8D">
      <w:pPr>
        <w:rPr>
          <w:rFonts w:eastAsia="Times New Roman"/>
        </w:rPr>
      </w:pPr>
      <w:r w:rsidRPr="002D3B8D">
        <w:rPr>
          <w:rFonts w:eastAsia="Times New Roman"/>
        </w:rPr>
        <w:t>Archives Assistant</w:t>
      </w:r>
      <w:r w:rsidRPr="002D3B8D">
        <w:rPr>
          <w:rFonts w:eastAsia="Times New Roman"/>
        </w:rPr>
        <w:br/>
        <w:t xml:space="preserve">Baxter Design Company, </w:t>
      </w:r>
      <w:proofErr w:type="spellStart"/>
      <w:r w:rsidRPr="002D3B8D">
        <w:rPr>
          <w:rFonts w:eastAsia="Times New Roman"/>
        </w:rPr>
        <w:t>Mintlaw</w:t>
      </w:r>
      <w:proofErr w:type="spellEnd"/>
      <w:r w:rsidRPr="002D3B8D">
        <w:rPr>
          <w:rFonts w:eastAsia="Times New Roman"/>
        </w:rPr>
        <w:br/>
        <w:t>July 2021 – September 2024</w:t>
      </w:r>
    </w:p>
    <w:p w14:paraId="5A947CBE" w14:textId="77777777" w:rsidR="002D3B8D" w:rsidRPr="002D3B8D" w:rsidRDefault="002D3B8D" w:rsidP="002D3B8D">
      <w:pPr>
        <w:pStyle w:val="ListParagraph"/>
        <w:numPr>
          <w:ilvl w:val="0"/>
          <w:numId w:val="11"/>
        </w:numPr>
        <w:rPr>
          <w:rFonts w:eastAsia="Times New Roman"/>
        </w:rPr>
      </w:pPr>
      <w:r w:rsidRPr="002D3B8D">
        <w:rPr>
          <w:rFonts w:eastAsia="Times New Roman"/>
        </w:rPr>
        <w:t>Spearheaded the digitisation of a large-scale physical filing system, managing extensive data entry and storage processes to ensure 100% accuracy and accessibility for business-critical records.</w:t>
      </w:r>
    </w:p>
    <w:p w14:paraId="0D8274AC" w14:textId="77777777" w:rsidR="002D3B8D" w:rsidRPr="002D3B8D" w:rsidRDefault="002D3B8D" w:rsidP="002D3B8D">
      <w:pPr>
        <w:pStyle w:val="ListParagraph"/>
        <w:numPr>
          <w:ilvl w:val="0"/>
          <w:numId w:val="11"/>
        </w:numPr>
        <w:rPr>
          <w:rFonts w:eastAsia="Times New Roman"/>
        </w:rPr>
      </w:pPr>
      <w:r w:rsidRPr="002D3B8D">
        <w:rPr>
          <w:rFonts w:eastAsia="Times New Roman"/>
        </w:rPr>
        <w:t>Conducted in-depth analysis of archival records to identify operational patterns and inefficiencies, delivering actionable insights that streamlined workflows and informed performance evaluations.</w:t>
      </w:r>
    </w:p>
    <w:p w14:paraId="60C29052" w14:textId="77777777" w:rsidR="002D3B8D" w:rsidRPr="002D3B8D" w:rsidRDefault="002D3B8D" w:rsidP="002D3B8D">
      <w:pPr>
        <w:pStyle w:val="ListParagraph"/>
        <w:numPr>
          <w:ilvl w:val="0"/>
          <w:numId w:val="11"/>
        </w:numPr>
        <w:rPr>
          <w:rFonts w:eastAsia="Times New Roman"/>
        </w:rPr>
      </w:pPr>
      <w:r w:rsidRPr="002D3B8D">
        <w:rPr>
          <w:rFonts w:eastAsia="Times New Roman"/>
        </w:rPr>
        <w:t>Collaborated cross-functionally with teams to support administrative tasks, enhancing communication, prioritising deadlines, and producing high-quality reports and presentations under tight schedules.</w:t>
      </w:r>
    </w:p>
    <w:p w14:paraId="23278F94" w14:textId="77777777" w:rsidR="002D3B8D" w:rsidRPr="002D3B8D" w:rsidRDefault="002D3B8D" w:rsidP="002D3B8D">
      <w:pPr>
        <w:pStyle w:val="ListParagraph"/>
        <w:numPr>
          <w:ilvl w:val="0"/>
          <w:numId w:val="11"/>
        </w:numPr>
        <w:rPr>
          <w:rFonts w:eastAsia="Times New Roman"/>
        </w:rPr>
      </w:pPr>
      <w:r w:rsidRPr="002D3B8D">
        <w:rPr>
          <w:rFonts w:eastAsia="Times New Roman"/>
        </w:rPr>
        <w:t>Resolved discrepancies in records with meticulous problem-solving, ensuring compliance and boosting operational efficiency in a fast-paced, detail-oriented environment.</w:t>
      </w:r>
    </w:p>
    <w:p w14:paraId="3FBBE8EC" w14:textId="77777777" w:rsidR="002D3B8D" w:rsidRPr="002D3B8D" w:rsidRDefault="002D3B8D" w:rsidP="002D3B8D">
      <w:pPr>
        <w:pStyle w:val="Heading2"/>
        <w:rPr>
          <w:rFonts w:eastAsia="Times New Roman"/>
        </w:rPr>
      </w:pPr>
      <w:r w:rsidRPr="002D3B8D">
        <w:rPr>
          <w:rFonts w:eastAsia="Times New Roman"/>
        </w:rPr>
        <w:t>Skills</w:t>
      </w:r>
    </w:p>
    <w:p w14:paraId="26E37C81" w14:textId="77777777" w:rsidR="002D3B8D" w:rsidRPr="002D3B8D" w:rsidRDefault="002D3B8D" w:rsidP="002D3B8D">
      <w:pPr>
        <w:pStyle w:val="ListParagraph"/>
        <w:numPr>
          <w:ilvl w:val="0"/>
          <w:numId w:val="12"/>
        </w:numPr>
        <w:rPr>
          <w:rFonts w:eastAsia="Times New Roman"/>
        </w:rPr>
      </w:pPr>
      <w:r w:rsidRPr="002D3B8D">
        <w:rPr>
          <w:rFonts w:eastAsia="Times New Roman"/>
        </w:rPr>
        <w:t>Analytical &amp; Data Expertise: Advanced proficiency in Microsoft Excel for data entry, analysis, and visualisation; skilled in System/Software Architecture and Problem Management to compile trends, build models, and generate business-focused reports.</w:t>
      </w:r>
    </w:p>
    <w:p w14:paraId="002C2161" w14:textId="77777777" w:rsidR="002D3B8D" w:rsidRPr="002D3B8D" w:rsidRDefault="002D3B8D" w:rsidP="002D3B8D">
      <w:pPr>
        <w:pStyle w:val="ListParagraph"/>
        <w:numPr>
          <w:ilvl w:val="0"/>
          <w:numId w:val="12"/>
        </w:numPr>
        <w:rPr>
          <w:rFonts w:eastAsia="Times New Roman"/>
        </w:rPr>
      </w:pPr>
      <w:r w:rsidRPr="002D3B8D">
        <w:rPr>
          <w:rFonts w:eastAsia="Times New Roman"/>
        </w:rPr>
        <w:t>Organisational &amp; Management: Exceptional organisational skills, time management, and administrative experience; adept at managing large datasets and supporting data-driven decision-making processes.</w:t>
      </w:r>
    </w:p>
    <w:p w14:paraId="380948C7" w14:textId="77777777" w:rsidR="002D3B8D" w:rsidRPr="002D3B8D" w:rsidRDefault="002D3B8D" w:rsidP="002D3B8D">
      <w:pPr>
        <w:pStyle w:val="ListParagraph"/>
        <w:numPr>
          <w:ilvl w:val="0"/>
          <w:numId w:val="12"/>
        </w:numPr>
        <w:rPr>
          <w:rFonts w:eastAsia="Times New Roman"/>
        </w:rPr>
      </w:pPr>
      <w:r w:rsidRPr="002D3B8D">
        <w:rPr>
          <w:rFonts w:eastAsia="Times New Roman"/>
        </w:rPr>
        <w:t>Communication &amp; Collaboration: Strong communication skills and customer service experience; proficient in presenting complex insights clearly and fostering effective team collaboration.</w:t>
      </w:r>
    </w:p>
    <w:p w14:paraId="5739B928" w14:textId="77777777" w:rsidR="002D3B8D" w:rsidRPr="002D3B8D" w:rsidRDefault="002D3B8D" w:rsidP="002D3B8D">
      <w:pPr>
        <w:pStyle w:val="ListParagraph"/>
        <w:numPr>
          <w:ilvl w:val="0"/>
          <w:numId w:val="12"/>
        </w:numPr>
        <w:rPr>
          <w:rFonts w:eastAsia="Times New Roman"/>
        </w:rPr>
      </w:pPr>
      <w:r w:rsidRPr="002D3B8D">
        <w:rPr>
          <w:rFonts w:eastAsia="Times New Roman"/>
        </w:rPr>
        <w:t>Technical &amp; Business Acumen: Expertise in inventory analysis, data entry, and business analytics; well-versed in leveraging statistics and operational strategies to drive efficiency and innovation.</w:t>
      </w:r>
    </w:p>
    <w:p w14:paraId="5C812AF7" w14:textId="77777777" w:rsidR="002D3B8D" w:rsidRPr="002D3B8D" w:rsidRDefault="002D3B8D" w:rsidP="002D3B8D">
      <w:pPr>
        <w:pStyle w:val="Heading2"/>
        <w:rPr>
          <w:rFonts w:eastAsia="Times New Roman"/>
        </w:rPr>
      </w:pPr>
      <w:r w:rsidRPr="002D3B8D">
        <w:rPr>
          <w:rFonts w:eastAsia="Times New Roman"/>
        </w:rPr>
        <w:t>Additional Information</w:t>
      </w:r>
    </w:p>
    <w:p w14:paraId="398D9247" w14:textId="77777777" w:rsidR="002D3B8D" w:rsidRPr="002D3B8D" w:rsidRDefault="002D3B8D" w:rsidP="002D3B8D">
      <w:pPr>
        <w:pStyle w:val="ListParagraph"/>
        <w:numPr>
          <w:ilvl w:val="0"/>
          <w:numId w:val="13"/>
        </w:numPr>
        <w:rPr>
          <w:rFonts w:eastAsia="Times New Roman"/>
        </w:rPr>
      </w:pPr>
      <w:r w:rsidRPr="002D3B8D">
        <w:rPr>
          <w:rFonts w:eastAsia="Times New Roman"/>
        </w:rPr>
        <w:t>Interests: Deeply passionate about fintech, data-driven business strategies, and innovative solutions; actively exploring advancements in financial markets and emerging technologies through personal projects and research.</w:t>
      </w:r>
    </w:p>
    <w:p w14:paraId="0731768D" w14:textId="77777777" w:rsidR="002D3B8D" w:rsidRPr="002D3B8D" w:rsidRDefault="002D3B8D" w:rsidP="002D3B8D">
      <w:pPr>
        <w:pStyle w:val="ListParagraph"/>
        <w:numPr>
          <w:ilvl w:val="0"/>
          <w:numId w:val="13"/>
        </w:numPr>
        <w:rPr>
          <w:rFonts w:eastAsia="Times New Roman"/>
        </w:rPr>
      </w:pPr>
      <w:r w:rsidRPr="002D3B8D">
        <w:rPr>
          <w:rFonts w:eastAsia="Times New Roman"/>
        </w:rPr>
        <w:t>Technical Contributions: Regularly contribute to open-source projects on GitHub, focusing on data processing tools and software architecture solutions.</w:t>
      </w:r>
    </w:p>
    <w:p w14:paraId="34D04602" w14:textId="1BDED64D" w:rsidR="00C90535" w:rsidRPr="002D3B8D" w:rsidRDefault="002D3B8D" w:rsidP="002D3B8D">
      <w:pPr>
        <w:pStyle w:val="ListParagraph"/>
        <w:numPr>
          <w:ilvl w:val="0"/>
          <w:numId w:val="13"/>
        </w:numPr>
        <w:rPr>
          <w:rFonts w:eastAsia="Times New Roman"/>
        </w:rPr>
      </w:pPr>
      <w:r w:rsidRPr="002D3B8D">
        <w:rPr>
          <w:rFonts w:eastAsia="Times New Roman"/>
        </w:rPr>
        <w:t>References: Available upon request.</w:t>
      </w:r>
    </w:p>
    <w:sectPr w:rsidR="00C90535" w:rsidRPr="002D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35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85218"/>
    <w:multiLevelType w:val="multilevel"/>
    <w:tmpl w:val="746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56FED"/>
    <w:multiLevelType w:val="multilevel"/>
    <w:tmpl w:val="2B6C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73B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A0D68"/>
    <w:multiLevelType w:val="multilevel"/>
    <w:tmpl w:val="F81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E58EF"/>
    <w:multiLevelType w:val="multilevel"/>
    <w:tmpl w:val="306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670AD"/>
    <w:multiLevelType w:val="multilevel"/>
    <w:tmpl w:val="2B6C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366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B5F0D"/>
    <w:multiLevelType w:val="hybridMultilevel"/>
    <w:tmpl w:val="673C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40C7E"/>
    <w:multiLevelType w:val="multilevel"/>
    <w:tmpl w:val="F636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A2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B71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C1652"/>
    <w:multiLevelType w:val="hybridMultilevel"/>
    <w:tmpl w:val="FA8C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616974">
    <w:abstractNumId w:val="0"/>
  </w:num>
  <w:num w:numId="2" w16cid:durableId="1383559363">
    <w:abstractNumId w:val="11"/>
  </w:num>
  <w:num w:numId="3" w16cid:durableId="1653362084">
    <w:abstractNumId w:val="3"/>
  </w:num>
  <w:num w:numId="4" w16cid:durableId="716054851">
    <w:abstractNumId w:val="10"/>
  </w:num>
  <w:num w:numId="5" w16cid:durableId="187721000">
    <w:abstractNumId w:val="7"/>
  </w:num>
  <w:num w:numId="6" w16cid:durableId="32002858">
    <w:abstractNumId w:val="1"/>
  </w:num>
  <w:num w:numId="7" w16cid:durableId="636570320">
    <w:abstractNumId w:val="5"/>
  </w:num>
  <w:num w:numId="8" w16cid:durableId="1945186141">
    <w:abstractNumId w:val="9"/>
  </w:num>
  <w:num w:numId="9" w16cid:durableId="2060977886">
    <w:abstractNumId w:val="4"/>
  </w:num>
  <w:num w:numId="10" w16cid:durableId="2099674460">
    <w:abstractNumId w:val="2"/>
  </w:num>
  <w:num w:numId="11" w16cid:durableId="1400515521">
    <w:abstractNumId w:val="8"/>
  </w:num>
  <w:num w:numId="12" w16cid:durableId="1275792543">
    <w:abstractNumId w:val="12"/>
  </w:num>
  <w:num w:numId="13" w16cid:durableId="1488862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35"/>
    <w:rsid w:val="000F114E"/>
    <w:rsid w:val="001A571D"/>
    <w:rsid w:val="002D3B8D"/>
    <w:rsid w:val="00776385"/>
    <w:rsid w:val="00796AEA"/>
    <w:rsid w:val="009B59AF"/>
    <w:rsid w:val="00C90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DA96"/>
  <w15:chartTrackingRefBased/>
  <w15:docId w15:val="{339B760B-1D24-3143-BE0A-27868E9B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35"/>
    <w:rPr>
      <w:rFonts w:eastAsiaTheme="majorEastAsia" w:cstheme="majorBidi"/>
      <w:color w:val="272727" w:themeColor="text1" w:themeTint="D8"/>
    </w:rPr>
  </w:style>
  <w:style w:type="paragraph" w:styleId="Title">
    <w:name w:val="Title"/>
    <w:basedOn w:val="Normal"/>
    <w:next w:val="Normal"/>
    <w:link w:val="TitleChar"/>
    <w:uiPriority w:val="10"/>
    <w:qFormat/>
    <w:rsid w:val="00C9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35"/>
    <w:pPr>
      <w:spacing w:before="160"/>
      <w:jc w:val="center"/>
    </w:pPr>
    <w:rPr>
      <w:i/>
      <w:iCs/>
      <w:color w:val="404040" w:themeColor="text1" w:themeTint="BF"/>
    </w:rPr>
  </w:style>
  <w:style w:type="character" w:customStyle="1" w:styleId="QuoteChar">
    <w:name w:val="Quote Char"/>
    <w:basedOn w:val="DefaultParagraphFont"/>
    <w:link w:val="Quote"/>
    <w:uiPriority w:val="29"/>
    <w:rsid w:val="00C90535"/>
    <w:rPr>
      <w:i/>
      <w:iCs/>
      <w:color w:val="404040" w:themeColor="text1" w:themeTint="BF"/>
    </w:rPr>
  </w:style>
  <w:style w:type="paragraph" w:styleId="ListParagraph">
    <w:name w:val="List Paragraph"/>
    <w:basedOn w:val="Normal"/>
    <w:uiPriority w:val="34"/>
    <w:qFormat/>
    <w:rsid w:val="00C90535"/>
    <w:pPr>
      <w:ind w:left="720"/>
      <w:contextualSpacing/>
    </w:pPr>
  </w:style>
  <w:style w:type="character" w:styleId="IntenseEmphasis">
    <w:name w:val="Intense Emphasis"/>
    <w:basedOn w:val="DefaultParagraphFont"/>
    <w:uiPriority w:val="21"/>
    <w:qFormat/>
    <w:rsid w:val="00C90535"/>
    <w:rPr>
      <w:i/>
      <w:iCs/>
      <w:color w:val="0F4761" w:themeColor="accent1" w:themeShade="BF"/>
    </w:rPr>
  </w:style>
  <w:style w:type="paragraph" w:styleId="IntenseQuote">
    <w:name w:val="Intense Quote"/>
    <w:basedOn w:val="Normal"/>
    <w:next w:val="Normal"/>
    <w:link w:val="IntenseQuoteChar"/>
    <w:uiPriority w:val="30"/>
    <w:qFormat/>
    <w:rsid w:val="00C9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535"/>
    <w:rPr>
      <w:i/>
      <w:iCs/>
      <w:color w:val="0F4761" w:themeColor="accent1" w:themeShade="BF"/>
    </w:rPr>
  </w:style>
  <w:style w:type="character" w:styleId="IntenseReference">
    <w:name w:val="Intense Reference"/>
    <w:basedOn w:val="DefaultParagraphFont"/>
    <w:uiPriority w:val="32"/>
    <w:qFormat/>
    <w:rsid w:val="00C90535"/>
    <w:rPr>
      <w:b/>
      <w:bCs/>
      <w:smallCaps/>
      <w:color w:val="0F4761" w:themeColor="accent1" w:themeShade="BF"/>
      <w:spacing w:val="5"/>
    </w:rPr>
  </w:style>
  <w:style w:type="paragraph" w:styleId="NormalWeb">
    <w:name w:val="Normal (Web)"/>
    <w:basedOn w:val="Normal"/>
    <w:uiPriority w:val="99"/>
    <w:semiHidden/>
    <w:unhideWhenUsed/>
    <w:rsid w:val="001A571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A571D"/>
    <w:rPr>
      <w:b/>
      <w:bCs/>
    </w:rPr>
  </w:style>
  <w:style w:type="character" w:styleId="Emphasis">
    <w:name w:val="Emphasis"/>
    <w:basedOn w:val="DefaultParagraphFont"/>
    <w:uiPriority w:val="20"/>
    <w:qFormat/>
    <w:rsid w:val="001A571D"/>
    <w:rPr>
      <w:i/>
      <w:iCs/>
    </w:rPr>
  </w:style>
  <w:style w:type="character" w:styleId="Hyperlink">
    <w:name w:val="Hyperlink"/>
    <w:basedOn w:val="DefaultParagraphFont"/>
    <w:uiPriority w:val="99"/>
    <w:unhideWhenUsed/>
    <w:rsid w:val="002D3B8D"/>
    <w:rPr>
      <w:color w:val="467886" w:themeColor="hyperlink"/>
      <w:u w:val="single"/>
    </w:rPr>
  </w:style>
  <w:style w:type="character" w:styleId="UnresolvedMention">
    <w:name w:val="Unresolved Mention"/>
    <w:basedOn w:val="DefaultParagraphFont"/>
    <w:uiPriority w:val="99"/>
    <w:semiHidden/>
    <w:unhideWhenUsed/>
    <w:rsid w:val="002D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bailey-clark-b90b732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Bailey Clark (Student)</cp:lastModifiedBy>
  <cp:revision>6</cp:revision>
  <dcterms:created xsi:type="dcterms:W3CDTF">2025-10-09T10:19:00Z</dcterms:created>
  <dcterms:modified xsi:type="dcterms:W3CDTF">2025-10-20T23:24:00Z</dcterms:modified>
</cp:coreProperties>
</file>